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93B" w:rsidRDefault="0024093B" w:rsidP="004E75B7">
      <w:pPr>
        <w:spacing w:after="0" w:line="240" w:lineRule="auto"/>
        <w:jc w:val="both"/>
        <w:outlineLvl w:val="2"/>
        <w:rPr>
          <w:rFonts w:ascii="Arial" w:eastAsia="Times New Roman" w:hAnsi="Arial" w:cs="Arial"/>
          <w:b/>
          <w:bCs/>
          <w:sz w:val="27"/>
          <w:szCs w:val="27"/>
          <w:u w:val="single"/>
        </w:rPr>
      </w:pPr>
      <w:r>
        <w:rPr>
          <w:rFonts w:ascii="Arial" w:hAnsi="Arial" w:cs="Arial"/>
          <w:b/>
          <w:noProof/>
          <w:sz w:val="30"/>
          <w:szCs w:val="30"/>
        </w:rPr>
        <w:drawing>
          <wp:anchor distT="0" distB="0" distL="114300" distR="114300" simplePos="0" relativeHeight="251659264" behindDoc="0" locked="0" layoutInCell="1" allowOverlap="1" wp14:anchorId="6F5F0AFB" wp14:editId="2C352862">
            <wp:simplePos x="0" y="0"/>
            <wp:positionH relativeFrom="column">
              <wp:posOffset>4876800</wp:posOffset>
            </wp:positionH>
            <wp:positionV relativeFrom="paragraph">
              <wp:posOffset>-208915</wp:posOffset>
            </wp:positionV>
            <wp:extent cx="1463040" cy="695325"/>
            <wp:effectExtent l="0" t="0" r="3810" b="9525"/>
            <wp:wrapNone/>
            <wp:docPr id="2" name="Picture 2" descr="voyage learning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yage learning campus"/>
                    <pic:cNvPicPr>
                      <a:picLocks noChangeAspect="1" noChangeArrowheads="1"/>
                    </pic:cNvPicPr>
                  </pic:nvPicPr>
                  <pic:blipFill>
                    <a:blip r:embed="rId4" cstate="print"/>
                    <a:srcRect t="15300" b="7002"/>
                    <a:stretch>
                      <a:fillRect/>
                    </a:stretch>
                  </pic:blipFill>
                  <pic:spPr bwMode="auto">
                    <a:xfrm>
                      <a:off x="0" y="0"/>
                      <a:ext cx="1463040" cy="695325"/>
                    </a:xfrm>
                    <a:prstGeom prst="rect">
                      <a:avLst/>
                    </a:prstGeom>
                    <a:noFill/>
                  </pic:spPr>
                </pic:pic>
              </a:graphicData>
            </a:graphic>
            <wp14:sizeRelH relativeFrom="margin">
              <wp14:pctWidth>0</wp14:pctWidth>
            </wp14:sizeRelH>
            <wp14:sizeRelV relativeFrom="margin">
              <wp14:pctHeight>0</wp14:pctHeight>
            </wp14:sizeRelV>
          </wp:anchor>
        </w:drawing>
      </w:r>
    </w:p>
    <w:p w:rsidR="0024093B" w:rsidRPr="0024093B" w:rsidRDefault="0024093B" w:rsidP="004E75B7">
      <w:pPr>
        <w:spacing w:after="0" w:line="240" w:lineRule="auto"/>
        <w:jc w:val="center"/>
        <w:outlineLvl w:val="2"/>
        <w:rPr>
          <w:rFonts w:ascii="Arial" w:eastAsia="Times New Roman" w:hAnsi="Arial" w:cs="Arial"/>
          <w:b/>
          <w:bCs/>
          <w:sz w:val="27"/>
          <w:szCs w:val="27"/>
        </w:rPr>
      </w:pPr>
      <w:r>
        <w:rPr>
          <w:rFonts w:ascii="Arial" w:eastAsia="Times New Roman" w:hAnsi="Arial" w:cs="Arial"/>
          <w:b/>
          <w:bCs/>
          <w:sz w:val="27"/>
          <w:szCs w:val="27"/>
        </w:rPr>
        <w:t>Voyage Learning Campus</w:t>
      </w:r>
    </w:p>
    <w:p w:rsidR="0024093B" w:rsidRPr="005002C2" w:rsidRDefault="005002C2" w:rsidP="004E75B7">
      <w:pPr>
        <w:spacing w:after="0" w:line="240" w:lineRule="auto"/>
        <w:jc w:val="center"/>
        <w:outlineLvl w:val="2"/>
        <w:rPr>
          <w:rFonts w:ascii="Arial" w:eastAsia="Times New Roman" w:hAnsi="Arial" w:cs="Arial"/>
          <w:b/>
          <w:bCs/>
          <w:sz w:val="27"/>
          <w:szCs w:val="27"/>
        </w:rPr>
      </w:pPr>
      <w:r>
        <w:rPr>
          <w:rFonts w:ascii="Arial" w:eastAsia="Times New Roman" w:hAnsi="Arial" w:cs="Arial"/>
          <w:b/>
          <w:bCs/>
          <w:sz w:val="27"/>
          <w:szCs w:val="27"/>
        </w:rPr>
        <w:t>Parent Guidance</w:t>
      </w:r>
    </w:p>
    <w:p w:rsidR="00CC7878" w:rsidRPr="0024093B" w:rsidRDefault="0024093B" w:rsidP="004E75B7">
      <w:pPr>
        <w:spacing w:after="0" w:line="240" w:lineRule="auto"/>
        <w:jc w:val="center"/>
        <w:outlineLvl w:val="2"/>
        <w:rPr>
          <w:rFonts w:ascii="Arial" w:eastAsia="Times New Roman" w:hAnsi="Arial" w:cs="Arial"/>
          <w:b/>
          <w:bCs/>
          <w:sz w:val="27"/>
          <w:szCs w:val="27"/>
        </w:rPr>
      </w:pPr>
      <w:r w:rsidRPr="0024093B">
        <w:rPr>
          <w:rFonts w:ascii="Arial" w:eastAsia="Times New Roman" w:hAnsi="Arial" w:cs="Arial"/>
          <w:b/>
          <w:bCs/>
          <w:sz w:val="27"/>
          <w:szCs w:val="27"/>
        </w:rPr>
        <w:t>K</w:t>
      </w:r>
      <w:r w:rsidR="005002C2">
        <w:rPr>
          <w:rFonts w:ascii="Arial" w:eastAsia="Times New Roman" w:hAnsi="Arial" w:cs="Arial"/>
          <w:b/>
          <w:bCs/>
          <w:sz w:val="27"/>
          <w:szCs w:val="27"/>
        </w:rPr>
        <w:t xml:space="preserve">ey </w:t>
      </w:r>
      <w:r w:rsidRPr="0024093B">
        <w:rPr>
          <w:rFonts w:ascii="Arial" w:eastAsia="Times New Roman" w:hAnsi="Arial" w:cs="Arial"/>
          <w:b/>
          <w:bCs/>
          <w:sz w:val="27"/>
          <w:szCs w:val="27"/>
        </w:rPr>
        <w:t>S</w:t>
      </w:r>
      <w:r w:rsidR="005002C2">
        <w:rPr>
          <w:rFonts w:ascii="Arial" w:eastAsia="Times New Roman" w:hAnsi="Arial" w:cs="Arial"/>
          <w:b/>
          <w:bCs/>
          <w:sz w:val="27"/>
          <w:szCs w:val="27"/>
        </w:rPr>
        <w:t xml:space="preserve">tage </w:t>
      </w:r>
      <w:r w:rsidRPr="0024093B">
        <w:rPr>
          <w:rFonts w:ascii="Arial" w:eastAsia="Times New Roman" w:hAnsi="Arial" w:cs="Arial"/>
          <w:b/>
          <w:bCs/>
          <w:sz w:val="27"/>
          <w:szCs w:val="27"/>
        </w:rPr>
        <w:t xml:space="preserve">3 </w:t>
      </w:r>
      <w:r w:rsidR="001B3C35">
        <w:rPr>
          <w:rFonts w:ascii="Arial" w:eastAsia="Times New Roman" w:hAnsi="Arial" w:cs="Arial"/>
          <w:b/>
          <w:bCs/>
          <w:sz w:val="27"/>
          <w:szCs w:val="27"/>
        </w:rPr>
        <w:t>Understanding</w:t>
      </w:r>
      <w:r w:rsidR="00C34DE0" w:rsidRPr="0024093B">
        <w:rPr>
          <w:rFonts w:ascii="Arial" w:eastAsia="Times New Roman" w:hAnsi="Arial" w:cs="Arial"/>
          <w:b/>
          <w:bCs/>
          <w:sz w:val="27"/>
          <w:szCs w:val="27"/>
        </w:rPr>
        <w:t xml:space="preserve"> R</w:t>
      </w:r>
      <w:r w:rsidR="00CC7878" w:rsidRPr="0024093B">
        <w:rPr>
          <w:rFonts w:ascii="Arial" w:eastAsia="Times New Roman" w:hAnsi="Arial" w:cs="Arial"/>
          <w:b/>
          <w:bCs/>
          <w:sz w:val="27"/>
          <w:szCs w:val="27"/>
        </w:rPr>
        <w:t>eports</w:t>
      </w:r>
    </w:p>
    <w:p w:rsidR="0024093B" w:rsidRPr="008E67C1" w:rsidRDefault="0024093B" w:rsidP="004E75B7">
      <w:pPr>
        <w:spacing w:after="0" w:line="240" w:lineRule="auto"/>
        <w:jc w:val="both"/>
        <w:outlineLvl w:val="2"/>
        <w:rPr>
          <w:rFonts w:ascii="Arial" w:eastAsia="Times New Roman" w:hAnsi="Arial" w:cs="Arial"/>
          <w:b/>
          <w:bCs/>
          <w:sz w:val="27"/>
          <w:szCs w:val="27"/>
          <w:u w:val="single"/>
        </w:rPr>
      </w:pPr>
    </w:p>
    <w:p w:rsidR="004750B5" w:rsidRPr="00CF3C30" w:rsidRDefault="001B3C35" w:rsidP="004E75B7">
      <w:pPr>
        <w:spacing w:after="0" w:line="240" w:lineRule="auto"/>
        <w:jc w:val="both"/>
        <w:outlineLvl w:val="3"/>
        <w:rPr>
          <w:rFonts w:ascii="Arial" w:eastAsia="Times New Roman" w:hAnsi="Arial" w:cs="Arial"/>
          <w:bCs/>
          <w:sz w:val="24"/>
          <w:szCs w:val="24"/>
        </w:rPr>
      </w:pPr>
      <w:r w:rsidRPr="00CF3C30">
        <w:rPr>
          <w:rFonts w:ascii="Arial" w:eastAsia="Times New Roman" w:hAnsi="Arial" w:cs="Arial"/>
          <w:bCs/>
          <w:sz w:val="24"/>
          <w:szCs w:val="24"/>
        </w:rPr>
        <w:t>Effort and behaviour grades will be provided on all school reports.  A more detailed analysis will be provided at the end of the academic year.</w:t>
      </w:r>
    </w:p>
    <w:p w:rsidR="001B3C35" w:rsidRDefault="001B3C35" w:rsidP="004E75B7">
      <w:pPr>
        <w:spacing w:after="0" w:line="240" w:lineRule="auto"/>
        <w:jc w:val="both"/>
        <w:outlineLvl w:val="3"/>
        <w:rPr>
          <w:rFonts w:ascii="Arial" w:eastAsia="Times New Roman" w:hAnsi="Arial" w:cs="Arial"/>
          <w:b/>
          <w:bCs/>
          <w:sz w:val="24"/>
          <w:szCs w:val="24"/>
        </w:rPr>
      </w:pPr>
    </w:p>
    <w:p w:rsidR="00CC7878" w:rsidRDefault="00CC7878" w:rsidP="004E75B7">
      <w:pPr>
        <w:spacing w:after="0" w:line="240" w:lineRule="auto"/>
        <w:jc w:val="both"/>
        <w:outlineLvl w:val="3"/>
        <w:rPr>
          <w:rFonts w:ascii="Arial" w:eastAsia="Times New Roman" w:hAnsi="Arial" w:cs="Arial"/>
          <w:b/>
          <w:bCs/>
          <w:sz w:val="24"/>
          <w:szCs w:val="24"/>
        </w:rPr>
      </w:pPr>
      <w:r w:rsidRPr="008E67C1">
        <w:rPr>
          <w:rFonts w:ascii="Arial" w:eastAsia="Times New Roman" w:hAnsi="Arial" w:cs="Arial"/>
          <w:b/>
          <w:bCs/>
          <w:sz w:val="24"/>
          <w:szCs w:val="24"/>
        </w:rPr>
        <w:t>Progress against baseline assessment</w:t>
      </w:r>
      <w:r w:rsidR="00FB0F21">
        <w:rPr>
          <w:rFonts w:ascii="Arial" w:eastAsia="Times New Roman" w:hAnsi="Arial" w:cs="Arial"/>
          <w:b/>
          <w:bCs/>
          <w:sz w:val="24"/>
          <w:szCs w:val="24"/>
        </w:rPr>
        <w:t xml:space="preserve"> at Key Stage 3 (Year 7 to 9)</w:t>
      </w:r>
    </w:p>
    <w:p w:rsidR="001B3C35" w:rsidRDefault="001B3C35" w:rsidP="004E75B7">
      <w:pPr>
        <w:spacing w:after="0" w:line="240" w:lineRule="auto"/>
        <w:jc w:val="both"/>
        <w:outlineLvl w:val="3"/>
        <w:rPr>
          <w:rFonts w:ascii="Arial" w:eastAsia="Times New Roman" w:hAnsi="Arial" w:cs="Arial"/>
          <w:b/>
          <w:bCs/>
          <w:sz w:val="24"/>
          <w:szCs w:val="24"/>
        </w:rPr>
      </w:pPr>
    </w:p>
    <w:p w:rsidR="001B3C35" w:rsidRPr="00CF3C30" w:rsidRDefault="001B3C35" w:rsidP="004E75B7">
      <w:pPr>
        <w:spacing w:after="0" w:line="240" w:lineRule="auto"/>
        <w:jc w:val="both"/>
        <w:outlineLvl w:val="3"/>
        <w:rPr>
          <w:rFonts w:ascii="Arial" w:eastAsia="Times New Roman" w:hAnsi="Arial" w:cs="Arial"/>
          <w:bCs/>
          <w:sz w:val="24"/>
          <w:szCs w:val="24"/>
        </w:rPr>
      </w:pPr>
      <w:r w:rsidRPr="00CF3C30">
        <w:rPr>
          <w:rFonts w:ascii="Arial" w:eastAsia="Times New Roman" w:hAnsi="Arial" w:cs="Arial"/>
          <w:bCs/>
          <w:sz w:val="24"/>
          <w:szCs w:val="24"/>
        </w:rPr>
        <w:t xml:space="preserve">Your child will be baseline assessed on entry to VLC this will be converted into a point score.  From this baseline an increase in point score will be generated.  The report will display the number of points your child has gained from their initial baseline.  </w:t>
      </w:r>
    </w:p>
    <w:p w:rsidR="001B3C35" w:rsidRPr="00CF3C30" w:rsidRDefault="001B3C35" w:rsidP="004E75B7">
      <w:pPr>
        <w:spacing w:after="0" w:line="240" w:lineRule="auto"/>
        <w:jc w:val="both"/>
        <w:outlineLvl w:val="3"/>
        <w:rPr>
          <w:rFonts w:ascii="Arial" w:eastAsia="Times New Roman" w:hAnsi="Arial" w:cs="Arial"/>
          <w:bCs/>
          <w:sz w:val="24"/>
          <w:szCs w:val="24"/>
        </w:rPr>
      </w:pPr>
    </w:p>
    <w:p w:rsidR="001B3C35" w:rsidRPr="00CF3C30" w:rsidRDefault="001B3C35" w:rsidP="004E75B7">
      <w:pPr>
        <w:spacing w:after="0" w:line="240" w:lineRule="auto"/>
        <w:jc w:val="both"/>
        <w:outlineLvl w:val="3"/>
        <w:rPr>
          <w:rFonts w:ascii="Arial" w:eastAsia="Times New Roman" w:hAnsi="Arial" w:cs="Arial"/>
          <w:bCs/>
          <w:sz w:val="24"/>
          <w:szCs w:val="24"/>
        </w:rPr>
      </w:pPr>
      <w:r w:rsidRPr="00CF3C30">
        <w:rPr>
          <w:rFonts w:ascii="Arial" w:eastAsia="Times New Roman" w:hAnsi="Arial" w:cs="Arial"/>
          <w:bCs/>
          <w:sz w:val="24"/>
          <w:szCs w:val="24"/>
        </w:rPr>
        <w:t>You will also be provided with a progress indicator which allows you to see the level of progress your child is making three times per year.</w:t>
      </w:r>
    </w:p>
    <w:p w:rsidR="001B3C35" w:rsidRPr="00CF3C30" w:rsidRDefault="001B3C35" w:rsidP="004E75B7">
      <w:pPr>
        <w:spacing w:after="0" w:line="240" w:lineRule="auto"/>
        <w:jc w:val="both"/>
        <w:outlineLvl w:val="3"/>
        <w:rPr>
          <w:rFonts w:ascii="Arial" w:eastAsia="Times New Roman" w:hAnsi="Arial" w:cs="Arial"/>
          <w:bCs/>
          <w:sz w:val="24"/>
          <w:szCs w:val="24"/>
        </w:rPr>
      </w:pPr>
    </w:p>
    <w:p w:rsidR="001B3C35" w:rsidRPr="00CF3C30" w:rsidRDefault="001B3C35" w:rsidP="004E75B7">
      <w:pPr>
        <w:spacing w:after="0" w:line="240" w:lineRule="auto"/>
        <w:jc w:val="both"/>
        <w:outlineLvl w:val="3"/>
        <w:rPr>
          <w:rFonts w:ascii="Arial" w:eastAsia="Times New Roman" w:hAnsi="Arial" w:cs="Arial"/>
          <w:bCs/>
          <w:sz w:val="24"/>
          <w:szCs w:val="24"/>
        </w:rPr>
      </w:pPr>
      <w:r w:rsidRPr="00CF3C30">
        <w:rPr>
          <w:rFonts w:ascii="Arial" w:eastAsia="Times New Roman" w:hAnsi="Arial" w:cs="Arial"/>
          <w:bCs/>
          <w:sz w:val="24"/>
          <w:szCs w:val="24"/>
        </w:rPr>
        <w:t>As students are taught in small groups we would hope that all KS3 students would make at least expected progress from baseline assessment.  If your child falls below expected progress and their effort and behaviour scores are strong then specific intervention may need to be discussed.</w:t>
      </w:r>
    </w:p>
    <w:p w:rsidR="0024093B" w:rsidRPr="00CF3C30" w:rsidRDefault="0024093B" w:rsidP="004E75B7">
      <w:pPr>
        <w:spacing w:after="0" w:line="240" w:lineRule="auto"/>
        <w:ind w:left="2880" w:hanging="2880"/>
        <w:jc w:val="both"/>
        <w:rPr>
          <w:rFonts w:ascii="Arial" w:eastAsia="Times New Roman" w:hAnsi="Arial" w:cs="Arial"/>
          <w:sz w:val="24"/>
          <w:szCs w:val="24"/>
        </w:rPr>
      </w:pPr>
    </w:p>
    <w:p w:rsidR="004750B5" w:rsidRDefault="004750B5" w:rsidP="004E75B7">
      <w:pPr>
        <w:spacing w:after="0" w:line="240" w:lineRule="auto"/>
        <w:ind w:left="2880" w:hanging="2880"/>
        <w:jc w:val="both"/>
        <w:rPr>
          <w:rFonts w:ascii="Arial" w:eastAsia="Times New Roman" w:hAnsi="Arial" w:cs="Arial"/>
          <w:sz w:val="24"/>
          <w:szCs w:val="24"/>
        </w:rPr>
      </w:pPr>
      <w:r w:rsidRPr="00CF3C30">
        <w:rPr>
          <w:rFonts w:ascii="Arial" w:eastAsia="Times New Roman" w:hAnsi="Arial" w:cs="Arial"/>
          <w:sz w:val="24"/>
          <w:szCs w:val="24"/>
          <w:shd w:val="clear" w:color="auto" w:fill="FF0000"/>
        </w:rPr>
        <w:t>No Progress</w:t>
      </w:r>
      <w:r w:rsidR="00CF3C30">
        <w:rPr>
          <w:rFonts w:ascii="Arial" w:eastAsia="Times New Roman" w:hAnsi="Arial" w:cs="Arial"/>
          <w:sz w:val="24"/>
          <w:szCs w:val="24"/>
          <w:shd w:val="clear" w:color="auto" w:fill="FF0000"/>
        </w:rPr>
        <w:t xml:space="preserve"> - </w:t>
      </w:r>
      <w:r>
        <w:rPr>
          <w:rFonts w:ascii="Arial" w:eastAsia="Times New Roman" w:hAnsi="Arial" w:cs="Arial"/>
          <w:sz w:val="24"/>
          <w:szCs w:val="24"/>
        </w:rPr>
        <w:t>N</w:t>
      </w:r>
      <w:r w:rsidR="001B3C35">
        <w:rPr>
          <w:rFonts w:ascii="Arial" w:eastAsia="Times New Roman" w:hAnsi="Arial" w:cs="Arial"/>
          <w:sz w:val="24"/>
          <w:szCs w:val="24"/>
        </w:rPr>
        <w:t>o change in assessment point score</w:t>
      </w:r>
      <w:r>
        <w:rPr>
          <w:rFonts w:ascii="Arial" w:eastAsia="Times New Roman" w:hAnsi="Arial" w:cs="Arial"/>
          <w:sz w:val="24"/>
          <w:szCs w:val="24"/>
        </w:rPr>
        <w:t>.</w:t>
      </w:r>
    </w:p>
    <w:p w:rsidR="004750B5" w:rsidRDefault="004750B5" w:rsidP="004E75B7">
      <w:pPr>
        <w:spacing w:after="0" w:line="240" w:lineRule="auto"/>
        <w:ind w:left="2880" w:hanging="2880"/>
        <w:jc w:val="both"/>
        <w:rPr>
          <w:rFonts w:ascii="Arial" w:eastAsia="Times New Roman" w:hAnsi="Arial" w:cs="Arial"/>
          <w:sz w:val="24"/>
          <w:szCs w:val="24"/>
        </w:rPr>
      </w:pPr>
    </w:p>
    <w:p w:rsidR="004750B5" w:rsidRPr="00CF3C30" w:rsidRDefault="004750B5" w:rsidP="001B3C35">
      <w:pPr>
        <w:spacing w:after="0" w:line="240" w:lineRule="auto"/>
        <w:ind w:right="-428"/>
        <w:jc w:val="both"/>
        <w:rPr>
          <w:rFonts w:ascii="Arial" w:hAnsi="Arial" w:cs="Arial"/>
          <w:sz w:val="24"/>
          <w:szCs w:val="24"/>
        </w:rPr>
      </w:pPr>
      <w:r w:rsidRPr="00CF3C30">
        <w:rPr>
          <w:rFonts w:ascii="Arial" w:hAnsi="Arial" w:cs="Arial"/>
          <w:sz w:val="24"/>
          <w:szCs w:val="24"/>
          <w:shd w:val="clear" w:color="auto" w:fill="00B0F0"/>
        </w:rPr>
        <w:t>Emerging</w:t>
      </w:r>
      <w:r w:rsidRPr="00CF3C30">
        <w:rPr>
          <w:rFonts w:ascii="Arial" w:hAnsi="Arial" w:cs="Arial"/>
          <w:sz w:val="24"/>
          <w:szCs w:val="24"/>
        </w:rPr>
        <w:t xml:space="preserve"> Progress</w:t>
      </w:r>
    </w:p>
    <w:p w:rsidR="0024093B" w:rsidRPr="00CF3C30" w:rsidRDefault="0024093B" w:rsidP="004E75B7">
      <w:pPr>
        <w:spacing w:after="0" w:line="240" w:lineRule="auto"/>
        <w:jc w:val="both"/>
        <w:rPr>
          <w:rFonts w:ascii="Arial" w:eastAsia="Times New Roman" w:hAnsi="Arial" w:cs="Arial"/>
          <w:sz w:val="24"/>
          <w:szCs w:val="24"/>
        </w:rPr>
      </w:pPr>
    </w:p>
    <w:p w:rsidR="004C72C3" w:rsidRPr="00CF3C30" w:rsidRDefault="004C72C3" w:rsidP="004E75B7">
      <w:pPr>
        <w:spacing w:after="0" w:line="240" w:lineRule="auto"/>
        <w:jc w:val="both"/>
        <w:rPr>
          <w:rFonts w:ascii="Arial" w:eastAsia="Times New Roman" w:hAnsi="Arial" w:cs="Arial"/>
          <w:sz w:val="24"/>
          <w:szCs w:val="24"/>
        </w:rPr>
      </w:pPr>
      <w:r w:rsidRPr="00CF3C30">
        <w:rPr>
          <w:rFonts w:ascii="Arial" w:eastAsia="Times New Roman" w:hAnsi="Arial" w:cs="Arial"/>
          <w:sz w:val="24"/>
          <w:szCs w:val="24"/>
          <w:shd w:val="clear" w:color="auto" w:fill="92D050"/>
        </w:rPr>
        <w:t>Expected</w:t>
      </w:r>
      <w:r w:rsidRPr="00CF3C30">
        <w:rPr>
          <w:rFonts w:ascii="Arial" w:eastAsia="Times New Roman" w:hAnsi="Arial" w:cs="Arial"/>
          <w:sz w:val="24"/>
          <w:szCs w:val="24"/>
        </w:rPr>
        <w:t xml:space="preserve"> Progress</w:t>
      </w:r>
    </w:p>
    <w:p w:rsidR="001B3C35" w:rsidRPr="00CF3C30" w:rsidRDefault="001B3C35" w:rsidP="004E75B7">
      <w:pPr>
        <w:spacing w:after="0" w:line="240" w:lineRule="auto"/>
        <w:jc w:val="both"/>
        <w:rPr>
          <w:rFonts w:ascii="Arial" w:eastAsia="Times New Roman" w:hAnsi="Arial" w:cs="Arial"/>
          <w:sz w:val="24"/>
          <w:szCs w:val="24"/>
        </w:rPr>
      </w:pPr>
    </w:p>
    <w:p w:rsidR="001B3C35" w:rsidRPr="00CF3C30" w:rsidRDefault="001B3C35" w:rsidP="001B3C35">
      <w:pPr>
        <w:spacing w:after="0" w:line="240" w:lineRule="auto"/>
        <w:jc w:val="both"/>
        <w:rPr>
          <w:rFonts w:ascii="Arial" w:eastAsia="Times New Roman" w:hAnsi="Arial" w:cs="Arial"/>
          <w:sz w:val="24"/>
          <w:szCs w:val="24"/>
        </w:rPr>
      </w:pPr>
      <w:r w:rsidRPr="00CF3C30">
        <w:rPr>
          <w:rFonts w:ascii="Arial" w:eastAsia="Times New Roman" w:hAnsi="Arial" w:cs="Arial"/>
          <w:sz w:val="24"/>
          <w:szCs w:val="24"/>
          <w:shd w:val="clear" w:color="auto" w:fill="FFFF00"/>
        </w:rPr>
        <w:t>Exceeding</w:t>
      </w:r>
      <w:r w:rsidRPr="00CF3C30">
        <w:rPr>
          <w:rFonts w:ascii="Arial" w:eastAsia="Times New Roman" w:hAnsi="Arial" w:cs="Arial"/>
          <w:sz w:val="24"/>
          <w:szCs w:val="24"/>
        </w:rPr>
        <w:t xml:space="preserve"> Progress</w:t>
      </w:r>
    </w:p>
    <w:p w:rsidR="001B3C35" w:rsidRPr="00CF3C30" w:rsidRDefault="001B3C35" w:rsidP="001B3C35">
      <w:pPr>
        <w:spacing w:after="0" w:line="240" w:lineRule="auto"/>
        <w:jc w:val="both"/>
        <w:rPr>
          <w:rFonts w:ascii="Arial" w:eastAsia="Times New Roman" w:hAnsi="Arial" w:cs="Arial"/>
          <w:sz w:val="24"/>
          <w:szCs w:val="24"/>
        </w:rPr>
      </w:pPr>
    </w:p>
    <w:p w:rsidR="001B3C35" w:rsidRPr="00CF3C30" w:rsidRDefault="001B3C35" w:rsidP="001B3C35">
      <w:pPr>
        <w:spacing w:after="0" w:line="240" w:lineRule="auto"/>
        <w:jc w:val="both"/>
        <w:rPr>
          <w:rFonts w:ascii="Arial" w:eastAsia="Times New Roman" w:hAnsi="Arial" w:cs="Arial"/>
          <w:sz w:val="24"/>
          <w:szCs w:val="24"/>
        </w:rPr>
      </w:pPr>
      <w:r w:rsidRPr="00CF3C30">
        <w:rPr>
          <w:rFonts w:ascii="Arial" w:eastAsia="Times New Roman" w:hAnsi="Arial" w:cs="Arial"/>
          <w:sz w:val="24"/>
          <w:szCs w:val="24"/>
        </w:rPr>
        <w:t>The term two and four report</w:t>
      </w:r>
      <w:r w:rsidR="00CF3C30">
        <w:rPr>
          <w:rFonts w:ascii="Arial" w:eastAsia="Times New Roman" w:hAnsi="Arial" w:cs="Arial"/>
          <w:sz w:val="24"/>
          <w:szCs w:val="24"/>
        </w:rPr>
        <w:t>s</w:t>
      </w:r>
      <w:r w:rsidRPr="00CF3C30">
        <w:rPr>
          <w:rFonts w:ascii="Arial" w:eastAsia="Times New Roman" w:hAnsi="Arial" w:cs="Arial"/>
          <w:sz w:val="24"/>
          <w:szCs w:val="24"/>
        </w:rPr>
        <w:t xml:space="preserve"> will also include a key tutor comment and a Head of </w:t>
      </w:r>
      <w:r w:rsidR="00CF3C30">
        <w:rPr>
          <w:rFonts w:ascii="Arial" w:eastAsia="Times New Roman" w:hAnsi="Arial" w:cs="Arial"/>
          <w:sz w:val="24"/>
          <w:szCs w:val="24"/>
        </w:rPr>
        <w:t>C</w:t>
      </w:r>
      <w:r w:rsidRPr="00CF3C30">
        <w:rPr>
          <w:rFonts w:ascii="Arial" w:eastAsia="Times New Roman" w:hAnsi="Arial" w:cs="Arial"/>
          <w:sz w:val="24"/>
          <w:szCs w:val="24"/>
        </w:rPr>
        <w:t xml:space="preserve">entre comment.  </w:t>
      </w:r>
      <w:r w:rsidR="00B670AB" w:rsidRPr="00CF3C30">
        <w:rPr>
          <w:rFonts w:ascii="Arial" w:eastAsia="Times New Roman" w:hAnsi="Arial" w:cs="Arial"/>
          <w:sz w:val="24"/>
          <w:szCs w:val="24"/>
        </w:rPr>
        <w:t xml:space="preserve">The term six report is </w:t>
      </w:r>
      <w:r w:rsidR="00CF3C30" w:rsidRPr="00CF3C30">
        <w:rPr>
          <w:rFonts w:ascii="Arial" w:eastAsia="Times New Roman" w:hAnsi="Arial" w:cs="Arial"/>
          <w:sz w:val="24"/>
          <w:szCs w:val="24"/>
        </w:rPr>
        <w:t>lengthier</w:t>
      </w:r>
      <w:r w:rsidR="00B670AB" w:rsidRPr="00CF3C30">
        <w:rPr>
          <w:rFonts w:ascii="Arial" w:eastAsia="Times New Roman" w:hAnsi="Arial" w:cs="Arial"/>
          <w:sz w:val="24"/>
          <w:szCs w:val="24"/>
        </w:rPr>
        <w:t xml:space="preserve"> and will include subject teacher comments and </w:t>
      </w:r>
      <w:r w:rsidR="00CF3C30">
        <w:rPr>
          <w:rFonts w:ascii="Arial" w:eastAsia="Times New Roman" w:hAnsi="Arial" w:cs="Arial"/>
          <w:sz w:val="24"/>
          <w:szCs w:val="24"/>
        </w:rPr>
        <w:t>a</w:t>
      </w:r>
      <w:r w:rsidR="00B670AB" w:rsidRPr="00CF3C30">
        <w:rPr>
          <w:rFonts w:ascii="Arial" w:eastAsia="Times New Roman" w:hAnsi="Arial" w:cs="Arial"/>
          <w:sz w:val="24"/>
          <w:szCs w:val="24"/>
        </w:rPr>
        <w:t xml:space="preserve"> more detailed analysis.</w:t>
      </w:r>
    </w:p>
    <w:p w:rsidR="00B670AB" w:rsidRPr="00CF3C30" w:rsidRDefault="00B670AB" w:rsidP="001B3C35">
      <w:pPr>
        <w:spacing w:after="0" w:line="240" w:lineRule="auto"/>
        <w:jc w:val="both"/>
        <w:rPr>
          <w:rFonts w:ascii="Arial" w:eastAsia="Times New Roman" w:hAnsi="Arial" w:cs="Arial"/>
          <w:sz w:val="24"/>
          <w:szCs w:val="24"/>
        </w:rPr>
      </w:pPr>
    </w:p>
    <w:p w:rsidR="00E11C0E" w:rsidRPr="00CF3C30" w:rsidRDefault="00B670AB" w:rsidP="00CF3C30">
      <w:pPr>
        <w:spacing w:after="0" w:line="240" w:lineRule="auto"/>
        <w:jc w:val="both"/>
      </w:pPr>
      <w:r w:rsidRPr="00CF3C30">
        <w:rPr>
          <w:rFonts w:ascii="Arial" w:eastAsia="Times New Roman" w:hAnsi="Arial" w:cs="Arial"/>
          <w:sz w:val="24"/>
          <w:szCs w:val="24"/>
        </w:rPr>
        <w:t xml:space="preserve">Should you wish to discuss your child’s report or any additional matter please contact their key tutor in the first instance.  Head of </w:t>
      </w:r>
      <w:r w:rsidR="00CF3C30">
        <w:rPr>
          <w:rFonts w:ascii="Arial" w:eastAsia="Times New Roman" w:hAnsi="Arial" w:cs="Arial"/>
          <w:sz w:val="24"/>
          <w:szCs w:val="24"/>
        </w:rPr>
        <w:t>faculties</w:t>
      </w:r>
      <w:r w:rsidRPr="00CF3C30">
        <w:rPr>
          <w:rFonts w:ascii="Arial" w:eastAsia="Times New Roman" w:hAnsi="Arial" w:cs="Arial"/>
          <w:sz w:val="24"/>
          <w:szCs w:val="24"/>
        </w:rPr>
        <w:t xml:space="preserve"> can provide more detailed explanation of attainment in relation to chronological age.  </w:t>
      </w:r>
      <w:bookmarkStart w:id="0" w:name="_GoBack"/>
      <w:bookmarkEnd w:id="0"/>
    </w:p>
    <w:sectPr w:rsidR="00E11C0E" w:rsidRPr="00CF3C30" w:rsidSect="004C72C3">
      <w:pgSz w:w="11906" w:h="16838"/>
      <w:pgMar w:top="851" w:right="1247" w:bottom="47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700"/>
    <w:rsid w:val="001B3C35"/>
    <w:rsid w:val="001D78FC"/>
    <w:rsid w:val="0024093B"/>
    <w:rsid w:val="004067BD"/>
    <w:rsid w:val="004750B5"/>
    <w:rsid w:val="004C72C3"/>
    <w:rsid w:val="004D361C"/>
    <w:rsid w:val="004E75B7"/>
    <w:rsid w:val="005002C2"/>
    <w:rsid w:val="00524456"/>
    <w:rsid w:val="005E7700"/>
    <w:rsid w:val="00B55335"/>
    <w:rsid w:val="00B670AB"/>
    <w:rsid w:val="00BB7C09"/>
    <w:rsid w:val="00C34DE0"/>
    <w:rsid w:val="00CC7878"/>
    <w:rsid w:val="00CF3C30"/>
    <w:rsid w:val="00E11C0E"/>
    <w:rsid w:val="00FB0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A47A33-49ED-4008-A13E-9520511B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878"/>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Emma Brookes</cp:lastModifiedBy>
  <cp:revision>4</cp:revision>
  <dcterms:created xsi:type="dcterms:W3CDTF">2015-09-25T05:55:00Z</dcterms:created>
  <dcterms:modified xsi:type="dcterms:W3CDTF">2018-12-18T14:21:00Z</dcterms:modified>
</cp:coreProperties>
</file>